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关于特殊拼音的声明书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ind w:firstLine="720"/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为了保持与当地居留证及其他重要证件、文书的一致性，本人坚持按旧版拼音规则将新护照姓名中的吕字LYU（旅字、律字、绿字）拼写为LU，女字拼写为NV。由此引起的后果由我本人负责。</w:t>
      </w:r>
    </w:p>
    <w:p>
      <w:pPr>
        <w:ind w:firstLine="1626" w:firstLineChars="542"/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特此声明！</w:t>
      </w:r>
    </w:p>
    <w:p>
      <w:pPr>
        <w:ind w:firstLine="720"/>
        <w:jc w:val="left"/>
        <w:rPr>
          <w:rFonts w:hint="default"/>
          <w:b w:val="0"/>
          <w:bCs w:val="0"/>
          <w:sz w:val="30"/>
          <w:szCs w:val="30"/>
          <w:lang w:val="en-US" w:eastAsia="zh-CN"/>
        </w:rPr>
      </w:pPr>
    </w:p>
    <w:p>
      <w:pPr>
        <w:ind w:firstLine="720"/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                   声明人：</w:t>
      </w:r>
    </w:p>
    <w:p>
      <w:pPr>
        <w:ind w:firstLine="720"/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                   日期：</w:t>
      </w:r>
    </w:p>
    <w:p>
      <w:pPr>
        <w:ind w:firstLine="720"/>
        <w:jc w:val="left"/>
        <w:rPr>
          <w:rFonts w:hint="eastAsia" w:eastAsia="宋体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                   地点：墨西哥</w:t>
      </w:r>
    </w:p>
    <w:p>
      <w:pPr>
        <w:ind w:firstLine="720"/>
        <w:jc w:val="left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71BA3806"/>
    <w:rsid w:val="1163439A"/>
    <w:rsid w:val="12A24B44"/>
    <w:rsid w:val="38133BE5"/>
    <w:rsid w:val="71BA3806"/>
    <w:rsid w:val="7666505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2019-03-28T17:47:00Z</dcterms:created>
  <dc:creator>糖果</dc:creator>
  <cp:lastModifiedBy>wjb</cp:lastModifiedBy>
  <cp:lastPrinted>2021-08-27T20:57:20Z</cp:lastPrinted>
  <dcterms:modified xsi:type="dcterms:W3CDTF">2021-08-27T21:12:21Z</dcterms:modified>
  <dc:title>关于特殊拼音的声明书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